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EDB2A" w14:textId="2775FBD1" w:rsidR="00B900CA" w:rsidRDefault="003F7B49">
      <w:pPr>
        <w:pStyle w:val="Title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8EE303" wp14:editId="055BA282">
                <wp:simplePos x="0" y="0"/>
                <wp:positionH relativeFrom="column">
                  <wp:posOffset>5482590</wp:posOffset>
                </wp:positionH>
                <wp:positionV relativeFrom="paragraph">
                  <wp:posOffset>-579120</wp:posOffset>
                </wp:positionV>
                <wp:extent cx="894080" cy="342900"/>
                <wp:effectExtent l="6350" t="12700" r="13970" b="635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0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57E9A" w14:textId="77777777" w:rsidR="00B900CA" w:rsidRPr="00645D7A" w:rsidRDefault="00B900CA" w:rsidP="00151954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645D7A">
                              <w:rPr>
                                <w:rFonts w:ascii="Browallia New" w:hAnsi="Browallia New" w:cs="Browallia New"/>
                              </w:rPr>
                              <w:t>Form TS-5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8EE30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31.7pt;margin-top:-45.6pt;width:70.4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">
                <v:textbox>
                  <w:txbxContent>
                    <w:p w14:paraId="65F57E9A" w14:textId="77777777" w:rsidR="00B900CA" w:rsidRPr="00645D7A" w:rsidRDefault="00B900CA" w:rsidP="00151954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645D7A">
                        <w:rPr>
                          <w:rFonts w:ascii="Browallia New" w:hAnsi="Browallia New" w:cs="Browallia New"/>
                        </w:rPr>
                        <w:t>Form TS-5</w:t>
                      </w:r>
                    </w:p>
                  </w:txbxContent>
                </v:textbox>
              </v:shape>
            </w:pict>
          </mc:Fallback>
        </mc:AlternateContent>
      </w:r>
    </w:p>
    <w:p w14:paraId="3C4ABE96" w14:textId="77777777" w:rsidR="00B900CA" w:rsidRPr="00151954" w:rsidRDefault="0083111D">
      <w:pPr>
        <w:pStyle w:val="Titl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Notification Form for the Deduction of Repurchased Shares and Capital Decrease</w:t>
      </w:r>
    </w:p>
    <w:p w14:paraId="1A7E62BA" w14:textId="77777777" w:rsidR="00B900CA" w:rsidRPr="00151954" w:rsidRDefault="00B900CA">
      <w:pPr>
        <w:pStyle w:val="Title"/>
        <w:rPr>
          <w:rFonts w:ascii="Browallia New" w:hAnsi="Browallia New" w:cs="Browallia New"/>
          <w:sz w:val="32"/>
          <w:szCs w:val="32"/>
        </w:rPr>
      </w:pPr>
      <w:r w:rsidRPr="00151954">
        <w:rPr>
          <w:rFonts w:ascii="Browallia New" w:hAnsi="Browallia New" w:cs="Browallia New"/>
          <w:sz w:val="32"/>
          <w:szCs w:val="32"/>
          <w:cs/>
        </w:rPr>
        <w:t>.............................................</w:t>
      </w:r>
      <w:r w:rsidR="0083111D">
        <w:rPr>
          <w:rFonts w:ascii="Browallia New" w:hAnsi="Browallia New" w:cs="Browallia New"/>
          <w:sz w:val="32"/>
          <w:szCs w:val="32"/>
        </w:rPr>
        <w:t>Public Company Limited</w:t>
      </w:r>
    </w:p>
    <w:p w14:paraId="7D9E3210" w14:textId="77777777" w:rsidR="00B900CA" w:rsidRDefault="0083111D">
      <w:pPr>
        <w:pStyle w:val="Title"/>
      </w:pPr>
      <w:r>
        <w:rPr>
          <w:rFonts w:ascii="Browallia New" w:hAnsi="Browallia New" w:cs="Browallia New"/>
          <w:sz w:val="32"/>
          <w:szCs w:val="32"/>
        </w:rPr>
        <w:t>Date</w:t>
      </w:r>
      <w:r w:rsidR="00B900CA" w:rsidRPr="00151954">
        <w:rPr>
          <w:rFonts w:ascii="Browallia New" w:hAnsi="Browallia New" w:cs="Browallia New"/>
          <w:sz w:val="32"/>
          <w:szCs w:val="32"/>
          <w:cs/>
        </w:rPr>
        <w:t xml:space="preserve"> ......................................................................</w:t>
      </w:r>
    </w:p>
    <w:p w14:paraId="38F38E5E" w14:textId="77777777" w:rsidR="00B900CA" w:rsidRDefault="00B900CA"/>
    <w:p w14:paraId="72A97E0B" w14:textId="77777777" w:rsidR="0083111D" w:rsidRDefault="00B900CA" w:rsidP="0083111D">
      <w:pPr>
        <w:ind w:left="360" w:hanging="360"/>
        <w:rPr>
          <w:rFonts w:ascii="Browallia New" w:hAnsi="Browallia New" w:cs="Browallia New"/>
          <w:spacing w:val="-6"/>
        </w:rPr>
      </w:pPr>
      <w:r w:rsidRPr="00811770">
        <w:rPr>
          <w:rFonts w:ascii="Browallia New" w:hAnsi="Browallia New" w:cs="Browallia New"/>
          <w:b/>
          <w:bCs/>
        </w:rPr>
        <w:t>1</w:t>
      </w:r>
      <w:r w:rsidRPr="00151954">
        <w:rPr>
          <w:rFonts w:ascii="Browallia New" w:hAnsi="Browallia New" w:cs="Browallia New"/>
          <w:b/>
          <w:bCs/>
          <w:cs/>
        </w:rPr>
        <w:t xml:space="preserve">. </w:t>
      </w:r>
      <w:r w:rsidRPr="00151954">
        <w:rPr>
          <w:rFonts w:ascii="Browallia New" w:hAnsi="Browallia New" w:cs="Browallia New"/>
          <w:b/>
          <w:bCs/>
          <w:cs/>
        </w:rPr>
        <w:tab/>
      </w:r>
      <w:r w:rsidR="0083111D">
        <w:rPr>
          <w:rFonts w:ascii="Browallia New" w:hAnsi="Browallia New" w:cs="Browallia New"/>
          <w:b/>
          <w:bCs/>
        </w:rPr>
        <w:t>Deduction of repurchased shares</w:t>
      </w:r>
      <w:r w:rsidRPr="00151954">
        <w:rPr>
          <w:rFonts w:ascii="Browallia New" w:hAnsi="Browallia New" w:cs="Browallia New"/>
          <w:b/>
          <w:bCs/>
          <w:cs/>
        </w:rPr>
        <w:br/>
      </w:r>
      <w:r w:rsidR="0083111D">
        <w:rPr>
          <w:rFonts w:ascii="Browallia New" w:hAnsi="Browallia New" w:cs="Browallia New"/>
          <w:spacing w:val="-6"/>
        </w:rPr>
        <w:t>The number of repurchased shares to be deducted from the company’s paid-up capital equals…...</w:t>
      </w:r>
      <w:r w:rsidR="0083111D" w:rsidRPr="00151954">
        <w:rPr>
          <w:rFonts w:ascii="Browallia New" w:hAnsi="Browallia New" w:cs="Browallia New"/>
          <w:spacing w:val="-6"/>
          <w:cs/>
        </w:rPr>
        <w:t>..</w:t>
      </w:r>
      <w:r w:rsidR="0083111D">
        <w:rPr>
          <w:rFonts w:ascii="Browallia New" w:hAnsi="Browallia New" w:cs="Browallia New"/>
          <w:spacing w:val="-6"/>
        </w:rPr>
        <w:t>.....</w:t>
      </w:r>
      <w:r w:rsidR="0083111D" w:rsidRPr="00151954">
        <w:rPr>
          <w:rFonts w:ascii="Browallia New" w:hAnsi="Browallia New" w:cs="Browallia New"/>
          <w:spacing w:val="-6"/>
          <w:cs/>
        </w:rPr>
        <w:t>..</w:t>
      </w:r>
      <w:r w:rsidR="0083111D">
        <w:rPr>
          <w:rFonts w:ascii="Browallia New" w:hAnsi="Browallia New" w:cs="Browallia New"/>
          <w:spacing w:val="-6"/>
        </w:rPr>
        <w:t xml:space="preserve">shares, </w:t>
      </w:r>
      <w:r w:rsidR="0083111D" w:rsidRPr="0083111D">
        <w:rPr>
          <w:rFonts w:ascii="Browallia New" w:hAnsi="Browallia New" w:cs="Browallia New"/>
          <w:spacing w:val="-6"/>
        </w:rPr>
        <w:t xml:space="preserve">with the par value of ............. Baht </w:t>
      </w:r>
      <w:r w:rsidR="0083111D">
        <w:rPr>
          <w:rFonts w:ascii="Browallia New" w:hAnsi="Browallia New" w:cs="Browallia New"/>
          <w:spacing w:val="-6"/>
        </w:rPr>
        <w:t xml:space="preserve">per share </w:t>
      </w:r>
      <w:r w:rsidR="0083111D" w:rsidRPr="0083111D">
        <w:rPr>
          <w:rFonts w:ascii="Browallia New" w:hAnsi="Browallia New" w:cs="Browallia New"/>
          <w:spacing w:val="-6"/>
        </w:rPr>
        <w:t xml:space="preserve">or.........percent of the </w:t>
      </w:r>
      <w:r w:rsidR="0083111D">
        <w:rPr>
          <w:rFonts w:ascii="Browallia New" w:hAnsi="Browallia New" w:cs="Browallia New"/>
          <w:spacing w:val="-6"/>
        </w:rPr>
        <w:t xml:space="preserve">paid-up capital before the capital decrease. </w:t>
      </w:r>
    </w:p>
    <w:p w14:paraId="6B555A4A" w14:textId="77777777" w:rsidR="00B900CA" w:rsidRPr="00151954" w:rsidRDefault="00B900CA">
      <w:pPr>
        <w:spacing w:before="240"/>
        <w:ind w:left="360" w:hanging="360"/>
        <w:rPr>
          <w:rFonts w:ascii="Browallia New" w:hAnsi="Browallia New" w:cs="Browallia New"/>
          <w:b/>
          <w:bCs/>
        </w:rPr>
      </w:pPr>
      <w:r w:rsidRPr="00811770">
        <w:rPr>
          <w:rFonts w:ascii="Browallia New" w:hAnsi="Browallia New" w:cs="Browallia New"/>
          <w:b/>
          <w:bCs/>
        </w:rPr>
        <w:t>2</w:t>
      </w:r>
      <w:r w:rsidRPr="00151954">
        <w:rPr>
          <w:rFonts w:ascii="Browallia New" w:hAnsi="Browallia New" w:cs="Browallia New"/>
          <w:b/>
          <w:bCs/>
          <w:cs/>
        </w:rPr>
        <w:t>.</w:t>
      </w:r>
      <w:r w:rsidRPr="00151954">
        <w:rPr>
          <w:rFonts w:ascii="Browallia New" w:hAnsi="Browallia New" w:cs="Browallia New"/>
          <w:b/>
          <w:bCs/>
          <w:cs/>
        </w:rPr>
        <w:tab/>
      </w:r>
      <w:r w:rsidR="0083111D">
        <w:rPr>
          <w:rFonts w:ascii="Browallia New" w:hAnsi="Browallia New" w:cs="Browallia New"/>
          <w:b/>
          <w:bCs/>
        </w:rPr>
        <w:t>The company’s paid-up capital</w:t>
      </w:r>
    </w:p>
    <w:p w14:paraId="4475B11C" w14:textId="77777777" w:rsidR="00232005" w:rsidRDefault="00957B86" w:rsidP="00232005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The capital decrease by deducting the repurchased shares under 1 causes the company’s paid-up capital to decrease as follows:</w:t>
      </w:r>
    </w:p>
    <w:p w14:paraId="72184C1F" w14:textId="77777777" w:rsidR="00B900CA" w:rsidRPr="00151954" w:rsidRDefault="00957B86" w:rsidP="00232005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Original capital</w:t>
      </w:r>
      <w:r w:rsidR="00B900CA" w:rsidRPr="00151954">
        <w:rPr>
          <w:rFonts w:ascii="Browallia New" w:hAnsi="Browallia New" w:cs="Browallia New"/>
          <w:cs/>
        </w:rPr>
        <w:t>.........</w:t>
      </w:r>
      <w:r>
        <w:rPr>
          <w:rFonts w:ascii="Browallia New" w:hAnsi="Browallia New" w:cs="Browallia New"/>
        </w:rPr>
        <w:t>..shares,</w:t>
      </w:r>
      <w:r w:rsidR="00B900CA" w:rsidRPr="00151954">
        <w:rPr>
          <w:rFonts w:ascii="Browallia New" w:hAnsi="Browallia New" w:cs="Browallia New"/>
          <w:cs/>
        </w:rPr>
        <w:t xml:space="preserve"> </w:t>
      </w:r>
      <w:r w:rsidRPr="00957B86">
        <w:rPr>
          <w:rFonts w:ascii="Browallia New" w:hAnsi="Browallia New" w:cs="Browallia New"/>
        </w:rPr>
        <w:t>with the par value of</w:t>
      </w:r>
      <w:r w:rsidR="00B900CA" w:rsidRPr="00151954">
        <w:rPr>
          <w:rFonts w:ascii="Browallia New" w:hAnsi="Browallia New" w:cs="Browallia New"/>
          <w:cs/>
        </w:rPr>
        <w:t>....</w:t>
      </w:r>
      <w:r>
        <w:rPr>
          <w:rFonts w:ascii="Browallia New" w:hAnsi="Browallia New" w:cs="Browallia New"/>
        </w:rPr>
        <w:t>.......</w:t>
      </w:r>
      <w:r w:rsidRPr="00957B86">
        <w:rPr>
          <w:rFonts w:ascii="Browallia New" w:hAnsi="Browallia New" w:cs="Browallia New"/>
        </w:rPr>
        <w:t>Baht per share</w:t>
      </w:r>
      <w:r>
        <w:rPr>
          <w:rFonts w:ascii="Browallia New" w:hAnsi="Browallia New" w:cs="Browallia New"/>
        </w:rPr>
        <w:t xml:space="preserve"> and the total value of</w:t>
      </w:r>
      <w:r w:rsidR="00B900CA" w:rsidRPr="00151954">
        <w:rPr>
          <w:rFonts w:ascii="Browallia New" w:hAnsi="Browallia New" w:cs="Browallia New"/>
          <w:cs/>
        </w:rPr>
        <w:t>.....</w:t>
      </w:r>
      <w:r w:rsidR="002D42B9" w:rsidRPr="00151954">
        <w:rPr>
          <w:rFonts w:ascii="Browallia New" w:hAnsi="Browallia New" w:cs="Browallia New"/>
        </w:rPr>
        <w:t>...</w:t>
      </w:r>
      <w:r>
        <w:rPr>
          <w:rFonts w:ascii="Browallia New" w:hAnsi="Browallia New" w:cs="Browallia New"/>
        </w:rPr>
        <w:t>Baht</w:t>
      </w:r>
      <w:r w:rsidR="00B900CA" w:rsidRPr="00151954">
        <w:rPr>
          <w:rFonts w:ascii="Browallia New" w:hAnsi="Browallia New" w:cs="Browallia New"/>
          <w:cs/>
        </w:rPr>
        <w:br/>
      </w:r>
      <w:r>
        <w:rPr>
          <w:rFonts w:ascii="Browallia New" w:hAnsi="Browallia New" w:cs="Browallia New"/>
        </w:rPr>
        <w:t>New capital</w:t>
      </w:r>
      <w:r w:rsidRPr="00151954">
        <w:rPr>
          <w:rFonts w:ascii="Browallia New" w:hAnsi="Browallia New" w:cs="Browallia New"/>
          <w:cs/>
        </w:rPr>
        <w:t>........</w:t>
      </w:r>
      <w:r>
        <w:rPr>
          <w:rFonts w:ascii="Browallia New" w:hAnsi="Browallia New" w:cs="Browallia New"/>
        </w:rPr>
        <w:t>.</w:t>
      </w:r>
      <w:r w:rsidRPr="00151954">
        <w:rPr>
          <w:rFonts w:ascii="Browallia New" w:hAnsi="Browallia New" w:cs="Browallia New"/>
          <w:cs/>
        </w:rPr>
        <w:t>.</w:t>
      </w:r>
      <w:r>
        <w:rPr>
          <w:rFonts w:ascii="Browallia New" w:hAnsi="Browallia New" w:cs="Browallia New"/>
        </w:rPr>
        <w:t>..shares,</w:t>
      </w:r>
      <w:r w:rsidRPr="00151954">
        <w:rPr>
          <w:rFonts w:ascii="Browallia New" w:hAnsi="Browallia New" w:cs="Browallia New"/>
          <w:cs/>
        </w:rPr>
        <w:t xml:space="preserve"> </w:t>
      </w:r>
      <w:r w:rsidRPr="00957B86">
        <w:rPr>
          <w:rFonts w:ascii="Browallia New" w:hAnsi="Browallia New" w:cs="Browallia New"/>
        </w:rPr>
        <w:t>with the par value of</w:t>
      </w:r>
      <w:r w:rsidRPr="00151954">
        <w:rPr>
          <w:rFonts w:ascii="Browallia New" w:hAnsi="Browallia New" w:cs="Browallia New"/>
          <w:cs/>
        </w:rPr>
        <w:t>....</w:t>
      </w:r>
      <w:r>
        <w:rPr>
          <w:rFonts w:ascii="Browallia New" w:hAnsi="Browallia New" w:cs="Browallia New"/>
        </w:rPr>
        <w:t>.........</w:t>
      </w:r>
      <w:r w:rsidRPr="00957B86">
        <w:rPr>
          <w:rFonts w:ascii="Browallia New" w:hAnsi="Browallia New" w:cs="Browallia New"/>
        </w:rPr>
        <w:t>Baht per share</w:t>
      </w:r>
      <w:r>
        <w:rPr>
          <w:rFonts w:ascii="Browallia New" w:hAnsi="Browallia New" w:cs="Browallia New"/>
        </w:rPr>
        <w:t xml:space="preserve"> and the total value of</w:t>
      </w:r>
      <w:r w:rsidRPr="00151954">
        <w:rPr>
          <w:rFonts w:ascii="Browallia New" w:hAnsi="Browallia New" w:cs="Browallia New"/>
          <w:cs/>
        </w:rPr>
        <w:t>.....</w:t>
      </w:r>
      <w:r w:rsidRPr="00151954">
        <w:rPr>
          <w:rFonts w:ascii="Browallia New" w:hAnsi="Browallia New" w:cs="Browallia New"/>
        </w:rPr>
        <w:t>.</w:t>
      </w:r>
      <w:r>
        <w:rPr>
          <w:rFonts w:ascii="Browallia New" w:hAnsi="Browallia New" w:cs="Browallia New"/>
        </w:rPr>
        <w:t>..</w:t>
      </w:r>
      <w:r w:rsidRPr="00151954">
        <w:rPr>
          <w:rFonts w:ascii="Browallia New" w:hAnsi="Browallia New" w:cs="Browallia New"/>
        </w:rPr>
        <w:t>..</w:t>
      </w:r>
      <w:r>
        <w:rPr>
          <w:rFonts w:ascii="Browallia New" w:hAnsi="Browallia New" w:cs="Browallia New"/>
        </w:rPr>
        <w:t>Baht</w:t>
      </w:r>
    </w:p>
    <w:p w14:paraId="292D3002" w14:textId="77777777" w:rsidR="00957B86" w:rsidRDefault="00957B86" w:rsidP="002F5024">
      <w:pPr>
        <w:tabs>
          <w:tab w:val="left" w:pos="720"/>
        </w:tabs>
        <w:spacing w:before="120"/>
        <w:ind w:left="360"/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t xml:space="preserve">The company will proceed to register the change to the registered capital with the Ministry of Commerce and make a report via the information dissemination system of the Exchange accordingly. </w:t>
      </w:r>
    </w:p>
    <w:p w14:paraId="4597822F" w14:textId="77777777" w:rsidR="00957B86" w:rsidRDefault="00336FD5" w:rsidP="00957B86">
      <w:pPr>
        <w:spacing w:line="370" w:lineRule="exact"/>
        <w:ind w:left="360"/>
        <w:jc w:val="thaiDistribute"/>
        <w:rPr>
          <w:rFonts w:ascii="Browallia New" w:hAnsi="Browallia New" w:cs="Browallia New"/>
        </w:rPr>
      </w:pPr>
      <w:r w:rsidRPr="00151954">
        <w:rPr>
          <w:rFonts w:ascii="Browallia New" w:hAnsi="Browallia New" w:cs="Browallia New"/>
          <w:cs/>
        </w:rPr>
        <w:t>(</w:t>
      </w:r>
      <w:r w:rsidR="00957B86">
        <w:rPr>
          <w:rFonts w:ascii="Browallia New" w:hAnsi="Browallia New" w:cs="Browallia New"/>
        </w:rPr>
        <w:t xml:space="preserve">the company shall proceed to </w:t>
      </w:r>
      <w:r w:rsidR="00957B86">
        <w:rPr>
          <w:rFonts w:ascii="Browallia New" w:hAnsi="Browallia New" w:cs="Browallia New"/>
          <w:spacing w:val="-4"/>
        </w:rPr>
        <w:t>register the change to the registered capital within 14 days from the date of the share deduction)</w:t>
      </w:r>
    </w:p>
    <w:p w14:paraId="606A2D86" w14:textId="77777777" w:rsidR="00DB02F2" w:rsidRPr="00151954" w:rsidRDefault="00B900CA" w:rsidP="00957B86">
      <w:pPr>
        <w:spacing w:line="370" w:lineRule="exact"/>
        <w:ind w:left="360"/>
        <w:rPr>
          <w:rFonts w:ascii="Browallia New" w:hAnsi="Browallia New" w:cs="Browallia New"/>
        </w:rPr>
      </w:pPr>
      <w:r w:rsidRPr="00151954">
        <w:rPr>
          <w:rFonts w:ascii="Browallia New" w:hAnsi="Browallia New" w:cs="Browallia New"/>
          <w:cs/>
        </w:rPr>
        <w:br/>
      </w:r>
      <w:r w:rsidR="00957B86" w:rsidRPr="00957B86">
        <w:rPr>
          <w:rFonts w:ascii="Browallia New" w:hAnsi="Browallia New" w:cs="Browallia New"/>
        </w:rPr>
        <w:t>The company hereby represents that the information in this reporting form is correct and complete in all respects</w:t>
      </w:r>
      <w:r w:rsidR="001D0807">
        <w:rPr>
          <w:rFonts w:ascii="Browallia New" w:hAnsi="Browallia New" w:cs="Browallia New"/>
        </w:rPr>
        <w:t>.</w:t>
      </w:r>
    </w:p>
    <w:p w14:paraId="64614F76" w14:textId="77777777" w:rsidR="00DB02F2" w:rsidRPr="00151954" w:rsidRDefault="00DB02F2" w:rsidP="00DB02F2">
      <w:pPr>
        <w:spacing w:line="370" w:lineRule="exact"/>
        <w:rPr>
          <w:rFonts w:ascii="Browallia New" w:hAnsi="Browallia New" w:cs="Browallia New"/>
        </w:rPr>
      </w:pPr>
    </w:p>
    <w:p w14:paraId="04323D49" w14:textId="58A61086" w:rsidR="00336FD5" w:rsidRDefault="00B900CA" w:rsidP="00336FD5">
      <w:pPr>
        <w:tabs>
          <w:tab w:val="left" w:pos="2070"/>
          <w:tab w:val="left" w:pos="2880"/>
          <w:tab w:val="left" w:pos="5490"/>
        </w:tabs>
        <w:spacing w:line="370" w:lineRule="exact"/>
        <w:rPr>
          <w:rFonts w:ascii="DilleniaUPC" w:hAnsi="DilleniaUPC"/>
        </w:rPr>
      </w:pPr>
      <w:r>
        <w:rPr>
          <w:cs/>
        </w:rPr>
        <w:tab/>
      </w:r>
      <w:r w:rsidR="003F7B49">
        <w:rPr>
          <w:rFonts w:ascii="Cordia New" w:hAnsi="Cordi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4A7BA0A" wp14:editId="62BF1C1B">
                <wp:simplePos x="0" y="0"/>
                <wp:positionH relativeFrom="column">
                  <wp:posOffset>2381885</wp:posOffset>
                </wp:positionH>
                <wp:positionV relativeFrom="paragraph">
                  <wp:posOffset>224155</wp:posOffset>
                </wp:positionV>
                <wp:extent cx="2875280" cy="1636395"/>
                <wp:effectExtent l="1270" t="635" r="0" b="127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280" cy="163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3DEDD" w14:textId="77777777" w:rsidR="00336FD5" w:rsidRPr="00151954" w:rsidRDefault="001D0807" w:rsidP="00336FD5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336FD5" w:rsidRPr="00151954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336FD5" w:rsidRPr="00151954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589985B2" w14:textId="77777777" w:rsidR="00336FD5" w:rsidRPr="00151954" w:rsidRDefault="00336FD5" w:rsidP="00336FD5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151954">
                              <w:rPr>
                                <w:rFonts w:ascii="Browallia New" w:hAnsi="Browallia New" w:cs="Browallia New"/>
                              </w:rPr>
                              <w:t xml:space="preserve">      (………………………………………………)</w:t>
                            </w:r>
                          </w:p>
                          <w:p w14:paraId="14AAED76" w14:textId="77777777" w:rsidR="00336FD5" w:rsidRPr="00151954" w:rsidRDefault="00336FD5" w:rsidP="00336FD5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7C647BA4" w14:textId="77777777" w:rsidR="00336FD5" w:rsidRPr="00151954" w:rsidRDefault="00336FD5" w:rsidP="00336FD5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35E83020" w14:textId="77777777" w:rsidR="00336FD5" w:rsidRPr="00151954" w:rsidRDefault="001D0807" w:rsidP="00336FD5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336FD5" w:rsidRPr="00151954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336FD5" w:rsidRPr="00151954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278B04AF" w14:textId="77777777" w:rsidR="00336FD5" w:rsidRPr="00151954" w:rsidRDefault="00336FD5" w:rsidP="00336FD5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151954">
                              <w:rPr>
                                <w:rFonts w:ascii="Browallia New" w:hAnsi="Browallia New" w:cs="Browallia New"/>
                              </w:rPr>
                              <w:t xml:space="preserve">      (………………………………………………)</w:t>
                            </w:r>
                            <w:r w:rsidRPr="00151954">
                              <w:rPr>
                                <w:rFonts w:ascii="Browallia New" w:hAnsi="Browallia New" w:cs="Browallia New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7BA0A" id="Rectangle 9" o:spid="_x0000_s1027" style="position:absolute;margin-left:187.55pt;margin-top:17.65pt;width:226.4pt;height:128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" stroked="f">
                <v:textbox>
                  <w:txbxContent>
                    <w:p w14:paraId="1C53DEDD" w14:textId="77777777" w:rsidR="00336FD5" w:rsidRPr="00151954" w:rsidRDefault="001D0807" w:rsidP="00336FD5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336FD5" w:rsidRPr="00151954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336FD5" w:rsidRPr="00151954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589985B2" w14:textId="77777777" w:rsidR="00336FD5" w:rsidRPr="00151954" w:rsidRDefault="00336FD5" w:rsidP="00336FD5">
                      <w:pPr>
                        <w:rPr>
                          <w:rFonts w:ascii="Browallia New" w:hAnsi="Browallia New" w:cs="Browallia New"/>
                        </w:rPr>
                      </w:pPr>
                      <w:r w:rsidRPr="00151954">
                        <w:rPr>
                          <w:rFonts w:ascii="Browallia New" w:hAnsi="Browallia New" w:cs="Browallia New"/>
                        </w:rPr>
                        <w:t xml:space="preserve">      (………………………………………………)</w:t>
                      </w:r>
                    </w:p>
                    <w:p w14:paraId="14AAED76" w14:textId="77777777" w:rsidR="00336FD5" w:rsidRPr="00151954" w:rsidRDefault="00336FD5" w:rsidP="00336FD5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7C647BA4" w14:textId="77777777" w:rsidR="00336FD5" w:rsidRPr="00151954" w:rsidRDefault="00336FD5" w:rsidP="00336FD5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35E83020" w14:textId="77777777" w:rsidR="00336FD5" w:rsidRPr="00151954" w:rsidRDefault="001D0807" w:rsidP="00336FD5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336FD5" w:rsidRPr="00151954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336FD5" w:rsidRPr="00151954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278B04AF" w14:textId="77777777" w:rsidR="00336FD5" w:rsidRPr="00151954" w:rsidRDefault="00336FD5" w:rsidP="00336FD5">
                      <w:pPr>
                        <w:rPr>
                          <w:rFonts w:ascii="Browallia New" w:hAnsi="Browallia New" w:cs="Browallia New"/>
                        </w:rPr>
                      </w:pPr>
                      <w:r w:rsidRPr="00151954">
                        <w:rPr>
                          <w:rFonts w:ascii="Browallia New" w:hAnsi="Browallia New" w:cs="Browallia New"/>
                        </w:rPr>
                        <w:t xml:space="preserve">      (………………………………………………)</w:t>
                      </w:r>
                      <w:r w:rsidRPr="00151954">
                        <w:rPr>
                          <w:rFonts w:ascii="Browallia New" w:hAnsi="Browallia New" w:cs="Browallia New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336FD5">
        <w:rPr>
          <w:rFonts w:ascii="DilleniaUPC" w:hAnsi="DilleniaUPC"/>
          <w:cs/>
        </w:rPr>
        <w:tab/>
      </w:r>
    </w:p>
    <w:p w14:paraId="1665BDB6" w14:textId="77777777" w:rsidR="00336FD5" w:rsidRDefault="00336FD5" w:rsidP="00336FD5">
      <w:pPr>
        <w:rPr>
          <w:rFonts w:ascii="Cordia New" w:hAnsi="Cordia New"/>
          <w:sz w:val="28"/>
          <w:szCs w:val="28"/>
        </w:rPr>
      </w:pPr>
    </w:p>
    <w:p w14:paraId="582BBEB1" w14:textId="20805310" w:rsidR="00336FD5" w:rsidRDefault="003F7B49" w:rsidP="00336FD5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198E434" wp14:editId="095F1A4B">
                <wp:simplePos x="0" y="0"/>
                <wp:positionH relativeFrom="column">
                  <wp:posOffset>45720</wp:posOffset>
                </wp:positionH>
                <wp:positionV relativeFrom="paragraph">
                  <wp:posOffset>210820</wp:posOffset>
                </wp:positionV>
                <wp:extent cx="2025650" cy="562610"/>
                <wp:effectExtent l="0" t="1905" r="4445" b="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0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0D9ACC" w14:textId="77777777" w:rsidR="00336FD5" w:rsidRPr="00151954" w:rsidRDefault="00336FD5" w:rsidP="00336FD5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151954">
                              <w:rPr>
                                <w:rFonts w:ascii="Browallia New" w:hAnsi="Browallia New" w:cs="Browallia New"/>
                              </w:rPr>
                              <w:t>(</w:t>
                            </w:r>
                            <w:r w:rsidR="001D0807" w:rsidRPr="001D0807">
                              <w:rPr>
                                <w:rFonts w:ascii="Browallia New" w:hAnsi="Browallia New" w:cs="Browallia New"/>
                              </w:rPr>
                              <w:t>Authorized Directors together with company seal affixed</w:t>
                            </w:r>
                            <w:r w:rsidRPr="00151954">
                              <w:rPr>
                                <w:rFonts w:ascii="Browallia New" w:hAnsi="Browallia New" w:cs="Browallia New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8E434" id="Rectangle 10" o:spid="_x0000_s1028" style="position:absolute;margin-left:3.6pt;margin-top:16.6pt;width:159.5pt;height:4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" stroked="f">
                <v:textbox>
                  <w:txbxContent>
                    <w:p w14:paraId="6A0D9ACC" w14:textId="77777777" w:rsidR="00336FD5" w:rsidRPr="00151954" w:rsidRDefault="00336FD5" w:rsidP="00336FD5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151954">
                        <w:rPr>
                          <w:rFonts w:ascii="Browallia New" w:hAnsi="Browallia New" w:cs="Browallia New"/>
                        </w:rPr>
                        <w:t>(</w:t>
                      </w:r>
                      <w:r w:rsidR="001D0807" w:rsidRPr="001D0807">
                        <w:rPr>
                          <w:rFonts w:ascii="Browallia New" w:hAnsi="Browallia New" w:cs="Browallia New"/>
                        </w:rPr>
                        <w:t>Authorized Directors together with company seal affixed</w:t>
                      </w:r>
                      <w:r w:rsidRPr="00151954">
                        <w:rPr>
                          <w:rFonts w:ascii="Browallia New" w:hAnsi="Browallia New" w:cs="Browallia New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13F6265" w14:textId="77777777" w:rsidR="00336FD5" w:rsidRDefault="00336FD5" w:rsidP="00336FD5"/>
    <w:p w14:paraId="17AE8B38" w14:textId="77777777" w:rsidR="00336FD5" w:rsidRDefault="00336FD5" w:rsidP="00336FD5"/>
    <w:p w14:paraId="1E1FA49C" w14:textId="77777777" w:rsidR="00336FD5" w:rsidRDefault="00336FD5" w:rsidP="00336FD5">
      <w:pPr>
        <w:ind w:left="851" w:hanging="851"/>
      </w:pPr>
      <w:r>
        <w:rPr>
          <w:rFonts w:ascii="Angsana New" w:hAnsi="Angsana New"/>
          <w:cs/>
        </w:rPr>
        <w:t xml:space="preserve"> </w:t>
      </w:r>
    </w:p>
    <w:p w14:paraId="3EFAB02A" w14:textId="77777777" w:rsidR="00B900CA" w:rsidRDefault="00B900CA" w:rsidP="00DB02F2">
      <w:pPr>
        <w:spacing w:before="120"/>
      </w:pPr>
      <w:r>
        <w:rPr>
          <w:cs/>
        </w:rPr>
        <w:tab/>
      </w:r>
    </w:p>
    <w:p w14:paraId="32451DA4" w14:textId="77777777" w:rsidR="00B900CA" w:rsidRDefault="00B900CA">
      <w:pPr>
        <w:spacing w:before="240"/>
      </w:pPr>
    </w:p>
    <w:sectPr w:rsidR="00B900CA" w:rsidSect="00151954">
      <w:footerReference w:type="even" r:id="rId7"/>
      <w:footerReference w:type="default" r:id="rId8"/>
      <w:pgSz w:w="11906" w:h="16838"/>
      <w:pgMar w:top="1247" w:right="1133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761A" w14:textId="77777777" w:rsidR="006E4207" w:rsidRDefault="006E4207">
      <w:r>
        <w:separator/>
      </w:r>
    </w:p>
  </w:endnote>
  <w:endnote w:type="continuationSeparator" w:id="0">
    <w:p w14:paraId="68B54FCA" w14:textId="77777777" w:rsidR="006E4207" w:rsidRDefault="006E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C3A5" w14:textId="77777777" w:rsidR="00B900CA" w:rsidRDefault="00B900CA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B5792A" w14:textId="77777777" w:rsidR="00B900CA" w:rsidRDefault="00B900C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770F" w14:textId="77777777" w:rsidR="00B900CA" w:rsidRDefault="00B900CA">
    <w:pPr>
      <w:pStyle w:val="Footer"/>
      <w:ind w:firstLine="360"/>
      <w:rPr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77F2C" w14:textId="77777777" w:rsidR="006E4207" w:rsidRDefault="006E4207">
      <w:r>
        <w:separator/>
      </w:r>
    </w:p>
  </w:footnote>
  <w:footnote w:type="continuationSeparator" w:id="0">
    <w:p w14:paraId="66F0F94B" w14:textId="77777777" w:rsidR="006E4207" w:rsidRDefault="006E4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704A4"/>
    <w:multiLevelType w:val="multilevel"/>
    <w:tmpl w:val="5336D0A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cs"/>
      </w:rPr>
    </w:lvl>
  </w:abstractNum>
  <w:abstractNum w:abstractNumId="1" w15:restartNumberingAfterBreak="0">
    <w:nsid w:val="4E235BA0"/>
    <w:multiLevelType w:val="multilevel"/>
    <w:tmpl w:val="C67E8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c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F2"/>
    <w:rsid w:val="0000739D"/>
    <w:rsid w:val="000C1C7B"/>
    <w:rsid w:val="00133D13"/>
    <w:rsid w:val="00151954"/>
    <w:rsid w:val="001D0807"/>
    <w:rsid w:val="00223AAC"/>
    <w:rsid w:val="00232005"/>
    <w:rsid w:val="002D42B9"/>
    <w:rsid w:val="002F5024"/>
    <w:rsid w:val="00336FD5"/>
    <w:rsid w:val="0035303C"/>
    <w:rsid w:val="003F7B49"/>
    <w:rsid w:val="0041517A"/>
    <w:rsid w:val="00494CA0"/>
    <w:rsid w:val="004C5FEF"/>
    <w:rsid w:val="004D78AB"/>
    <w:rsid w:val="00542551"/>
    <w:rsid w:val="00641CC9"/>
    <w:rsid w:val="00645D7A"/>
    <w:rsid w:val="00660D2B"/>
    <w:rsid w:val="006E4207"/>
    <w:rsid w:val="00741B6E"/>
    <w:rsid w:val="00811770"/>
    <w:rsid w:val="0083111D"/>
    <w:rsid w:val="008A44AF"/>
    <w:rsid w:val="008A508B"/>
    <w:rsid w:val="00911B49"/>
    <w:rsid w:val="00957B86"/>
    <w:rsid w:val="009B45D3"/>
    <w:rsid w:val="00B900CA"/>
    <w:rsid w:val="00C07470"/>
    <w:rsid w:val="00C20024"/>
    <w:rsid w:val="00C5794F"/>
    <w:rsid w:val="00DA4B09"/>
    <w:rsid w:val="00DB02F2"/>
    <w:rsid w:val="00EC7EF8"/>
    <w:rsid w:val="00F5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283AE44"/>
  <w15:chartTrackingRefBased/>
  <w15:docId w15:val="{D8888E63-BD43-4C3D-9DB2-5D8CBC0E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5 DilleniaUPC" w:hAnsi="P5 DilleniaUPC" w:cs="DilleniaUPC"/>
      <w:sz w:val="30"/>
      <w:szCs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  <w:szCs w:val="36"/>
    </w:rPr>
  </w:style>
  <w:style w:type="paragraph" w:styleId="BodyTextIndent">
    <w:name w:val="Body Text Indent"/>
    <w:basedOn w:val="Normal"/>
    <w:semiHidden/>
    <w:pPr>
      <w:ind w:left="720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Angsan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95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15195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แบบรายงานผลการซื้อหุ้นคืน</vt:lpstr>
      <vt:lpstr>แบบรายงานผลการซื้อหุ้นคืน</vt:lpstr>
    </vt:vector>
  </TitlesOfParts>
  <Company>set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แบบรายงานผลการซื้อหุ้นคืน</dc:title>
  <dc:subject/>
  <dc:creator>set</dc:creator>
  <cp:keywords/>
  <dc:description/>
  <cp:lastModifiedBy>PHASSORANUT THIYASUEB</cp:lastModifiedBy>
  <cp:revision>2</cp:revision>
  <cp:lastPrinted>2001-11-29T02:34:00Z</cp:lastPrinted>
  <dcterms:created xsi:type="dcterms:W3CDTF">2025-11-24T04:50:00Z</dcterms:created>
  <dcterms:modified xsi:type="dcterms:W3CDTF">2025-11-24T04:50:00Z</dcterms:modified>
</cp:coreProperties>
</file>